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8F" w:rsidRPr="00EB718F" w:rsidRDefault="00EB718F" w:rsidP="00EB718F">
      <w:pPr>
        <w:spacing w:after="96"/>
        <w:textAlignment w:val="baseline"/>
        <w:outlineLvl w:val="0"/>
        <w:rPr>
          <w:rFonts w:asciiTheme="minorHAnsi" w:eastAsia="Times New Roman" w:hAnsiTheme="minorHAnsi" w:cstheme="minorHAnsi"/>
          <w:b/>
          <w:bCs/>
          <w:color w:val="FCAF17"/>
          <w:kern w:val="36"/>
          <w:sz w:val="56"/>
          <w:szCs w:val="56"/>
          <w:lang w:eastAsia="de-CH"/>
        </w:rPr>
      </w:pPr>
      <w:r w:rsidRPr="00EB718F">
        <w:rPr>
          <w:rFonts w:asciiTheme="minorHAnsi" w:eastAsia="Times New Roman" w:hAnsiTheme="minorHAnsi" w:cstheme="minorHAnsi"/>
          <w:b/>
          <w:bCs/>
          <w:color w:val="FCAF17"/>
          <w:kern w:val="36"/>
          <w:sz w:val="56"/>
          <w:szCs w:val="56"/>
          <w:lang w:eastAsia="de-CH"/>
        </w:rPr>
        <w:t>Trauer- und Erinnerungsliteratur, die Regenbogenbrücke</w:t>
      </w:r>
    </w:p>
    <w:p w:rsidR="00EB718F" w:rsidRPr="00EB718F" w:rsidRDefault="00EB718F" w:rsidP="00EB718F">
      <w:pPr>
        <w:spacing w:before="240" w:after="60"/>
        <w:textAlignment w:val="baseline"/>
        <w:outlineLvl w:val="2"/>
        <w:rPr>
          <w:rFonts w:asciiTheme="minorHAnsi" w:eastAsia="Times New Roman" w:hAnsiTheme="minorHAnsi" w:cstheme="minorHAnsi"/>
          <w:b/>
          <w:bCs/>
          <w:i/>
          <w:iCs/>
          <w:color w:val="FCAF17"/>
          <w:sz w:val="40"/>
          <w:szCs w:val="40"/>
          <w:lang w:eastAsia="de-CH"/>
        </w:rPr>
      </w:pPr>
      <w:r w:rsidRPr="00EB718F">
        <w:rPr>
          <w:rFonts w:asciiTheme="minorHAnsi" w:eastAsia="Times New Roman" w:hAnsiTheme="minorHAnsi" w:cstheme="minorHAnsi"/>
          <w:b/>
          <w:bCs/>
          <w:i/>
          <w:iCs/>
          <w:color w:val="FCAF17"/>
          <w:sz w:val="40"/>
          <w:szCs w:val="40"/>
          <w:lang w:eastAsia="de-CH"/>
        </w:rPr>
        <w:t>Die Regenbogenbrücke</w:t>
      </w:r>
    </w:p>
    <w:p w:rsidR="00EB718F" w:rsidRPr="00EB718F" w:rsidRDefault="00EB718F" w:rsidP="00EB718F">
      <w:pPr>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„Es gibt eine Brücke, die den Himmel und die Erde verbindet.</w:t>
      </w:r>
      <w:r w:rsidRPr="00EB718F">
        <w:rPr>
          <w:rFonts w:asciiTheme="minorHAnsi" w:eastAsia="Times New Roman" w:hAnsiTheme="minorHAnsi" w:cstheme="minorHAnsi"/>
          <w:color w:val="410D13"/>
          <w:sz w:val="24"/>
          <w:szCs w:val="24"/>
          <w:lang w:eastAsia="de-CH"/>
        </w:rPr>
        <w:br/>
        <w:t>Weil sie so viele Farben hat, nennt man sie die Regenbogenbrücke.</w:t>
      </w:r>
    </w:p>
    <w:p w:rsidR="00EB718F" w:rsidRPr="00EB718F" w:rsidRDefault="00EB718F" w:rsidP="00EB718F">
      <w:pPr>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Auf der jenseitigen Seite der Brücke liegt ein wunderschönes Land</w:t>
      </w:r>
      <w:r w:rsidRPr="00EB718F">
        <w:rPr>
          <w:rFonts w:asciiTheme="minorHAnsi" w:eastAsia="Times New Roman" w:hAnsiTheme="minorHAnsi" w:cstheme="minorHAnsi"/>
          <w:color w:val="410D13"/>
          <w:sz w:val="24"/>
          <w:szCs w:val="24"/>
          <w:lang w:eastAsia="de-CH"/>
        </w:rPr>
        <w:br/>
        <w:t>mit blühenden Wiesen, mit saftigem grünen Gras und traumhaften Wäldern.</w:t>
      </w:r>
    </w:p>
    <w:p w:rsidR="00EB718F" w:rsidRPr="00EB718F" w:rsidRDefault="00EB718F" w:rsidP="00EB718F">
      <w:pPr>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Wenn ein geliebtes Tier die Erde für immer verlassen muss</w:t>
      </w:r>
      <w:proofErr w:type="gramStart"/>
      <w:r w:rsidRPr="00EB718F">
        <w:rPr>
          <w:rFonts w:asciiTheme="minorHAnsi" w:eastAsia="Times New Roman" w:hAnsiTheme="minorHAnsi" w:cstheme="minorHAnsi"/>
          <w:color w:val="410D13"/>
          <w:sz w:val="24"/>
          <w:szCs w:val="24"/>
          <w:lang w:eastAsia="de-CH"/>
        </w:rPr>
        <w:t>,</w:t>
      </w:r>
      <w:proofErr w:type="gramEnd"/>
      <w:r w:rsidRPr="00EB718F">
        <w:rPr>
          <w:rFonts w:asciiTheme="minorHAnsi" w:eastAsia="Times New Roman" w:hAnsiTheme="minorHAnsi" w:cstheme="minorHAnsi"/>
          <w:color w:val="410D13"/>
          <w:sz w:val="24"/>
          <w:szCs w:val="24"/>
          <w:lang w:eastAsia="de-CH"/>
        </w:rPr>
        <w:br/>
        <w:t>gelangt es zu diesem wundervollen Ort.</w:t>
      </w:r>
    </w:p>
    <w:p w:rsidR="00EB718F" w:rsidRPr="00EB718F" w:rsidRDefault="00EB718F" w:rsidP="00EB718F">
      <w:pPr>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Dort gibt es immer reichlich zu fressen und zu trinken</w:t>
      </w:r>
      <w:proofErr w:type="gramStart"/>
      <w:r w:rsidRPr="00EB718F">
        <w:rPr>
          <w:rFonts w:asciiTheme="minorHAnsi" w:eastAsia="Times New Roman" w:hAnsiTheme="minorHAnsi" w:cstheme="minorHAnsi"/>
          <w:color w:val="410D13"/>
          <w:sz w:val="24"/>
          <w:szCs w:val="24"/>
          <w:lang w:eastAsia="de-CH"/>
        </w:rPr>
        <w:t>,</w:t>
      </w:r>
      <w:proofErr w:type="gramEnd"/>
      <w:r w:rsidRPr="00EB718F">
        <w:rPr>
          <w:rFonts w:asciiTheme="minorHAnsi" w:eastAsia="Times New Roman" w:hAnsiTheme="minorHAnsi" w:cstheme="minorHAnsi"/>
          <w:color w:val="410D13"/>
          <w:sz w:val="24"/>
          <w:szCs w:val="24"/>
          <w:lang w:eastAsia="de-CH"/>
        </w:rPr>
        <w:br/>
        <w:t>und das Wetter ist immer so schön und warm wie im Frühling.</w:t>
      </w:r>
      <w:r w:rsidRPr="00EB718F">
        <w:rPr>
          <w:rFonts w:asciiTheme="minorHAnsi" w:eastAsia="Times New Roman" w:hAnsiTheme="minorHAnsi" w:cstheme="minorHAnsi"/>
          <w:color w:val="410D13"/>
          <w:sz w:val="24"/>
          <w:szCs w:val="24"/>
          <w:lang w:eastAsia="de-CH"/>
        </w:rPr>
        <w:br/>
        <w:t>Die alten Tiere werden dort wieder jung und die kranken Tiere wieder gesund.</w:t>
      </w:r>
      <w:r w:rsidRPr="00EB718F">
        <w:rPr>
          <w:rFonts w:asciiTheme="minorHAnsi" w:eastAsia="Times New Roman" w:hAnsiTheme="minorHAnsi" w:cstheme="minorHAnsi"/>
          <w:color w:val="410D13"/>
          <w:sz w:val="24"/>
          <w:szCs w:val="24"/>
          <w:lang w:eastAsia="de-CH"/>
        </w:rPr>
        <w:br/>
        <w:t>Den ganzen Tag toben sie vergnügt zusammen herum.</w:t>
      </w:r>
    </w:p>
    <w:p w:rsidR="00EB718F" w:rsidRPr="00EB718F" w:rsidRDefault="00EB718F" w:rsidP="00EB718F">
      <w:pPr>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Nur eines fehlt ihnen zu ihrem vollkommenen Glück:</w:t>
      </w:r>
      <w:r w:rsidRPr="00EB718F">
        <w:rPr>
          <w:rFonts w:asciiTheme="minorHAnsi" w:eastAsia="Times New Roman" w:hAnsiTheme="minorHAnsi" w:cstheme="minorHAnsi"/>
          <w:color w:val="410D13"/>
          <w:sz w:val="24"/>
          <w:szCs w:val="24"/>
          <w:lang w:eastAsia="de-CH"/>
        </w:rPr>
        <w:br/>
        <w:t>Sie sind nicht mit ihren Menschen zusammen, die sie auf der Erde so geliebt haben.</w:t>
      </w:r>
    </w:p>
    <w:p w:rsidR="00EB718F" w:rsidRPr="00EB718F" w:rsidRDefault="00EB718F" w:rsidP="00EB718F">
      <w:pPr>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So rennen und spielen sie jeden Tag miteinander</w:t>
      </w:r>
      <w:proofErr w:type="gramStart"/>
      <w:r w:rsidRPr="00EB718F">
        <w:rPr>
          <w:rFonts w:asciiTheme="minorHAnsi" w:eastAsia="Times New Roman" w:hAnsiTheme="minorHAnsi" w:cstheme="minorHAnsi"/>
          <w:color w:val="410D13"/>
          <w:sz w:val="24"/>
          <w:szCs w:val="24"/>
          <w:lang w:eastAsia="de-CH"/>
        </w:rPr>
        <w:t>,</w:t>
      </w:r>
      <w:proofErr w:type="gramEnd"/>
      <w:r w:rsidRPr="00EB718F">
        <w:rPr>
          <w:rFonts w:asciiTheme="minorHAnsi" w:eastAsia="Times New Roman" w:hAnsiTheme="minorHAnsi" w:cstheme="minorHAnsi"/>
          <w:color w:val="410D13"/>
          <w:sz w:val="24"/>
          <w:szCs w:val="24"/>
          <w:lang w:eastAsia="de-CH"/>
        </w:rPr>
        <w:br/>
        <w:t>bis eines Tages eines von ihnen plötzlich innehält und gespannt aufsieht.</w:t>
      </w:r>
      <w:r w:rsidRPr="00EB718F">
        <w:rPr>
          <w:rFonts w:asciiTheme="minorHAnsi" w:eastAsia="Times New Roman" w:hAnsiTheme="minorHAnsi" w:cstheme="minorHAnsi"/>
          <w:color w:val="410D13"/>
          <w:sz w:val="24"/>
          <w:szCs w:val="24"/>
          <w:lang w:eastAsia="de-CH"/>
        </w:rPr>
        <w:br/>
        <w:t>Seine Nase nimmt Witterung auf, seine Ohren stellen sich auf</w:t>
      </w:r>
      <w:proofErr w:type="gramStart"/>
      <w:r w:rsidRPr="00EB718F">
        <w:rPr>
          <w:rFonts w:asciiTheme="minorHAnsi" w:eastAsia="Times New Roman" w:hAnsiTheme="minorHAnsi" w:cstheme="minorHAnsi"/>
          <w:color w:val="410D13"/>
          <w:sz w:val="24"/>
          <w:szCs w:val="24"/>
          <w:lang w:eastAsia="de-CH"/>
        </w:rPr>
        <w:t>,</w:t>
      </w:r>
      <w:proofErr w:type="gramEnd"/>
      <w:r w:rsidRPr="00EB718F">
        <w:rPr>
          <w:rFonts w:asciiTheme="minorHAnsi" w:eastAsia="Times New Roman" w:hAnsiTheme="minorHAnsi" w:cstheme="minorHAnsi"/>
          <w:color w:val="410D13"/>
          <w:sz w:val="24"/>
          <w:szCs w:val="24"/>
          <w:lang w:eastAsia="de-CH"/>
        </w:rPr>
        <w:br/>
        <w:t>und die Augen werden ganz groß.</w:t>
      </w:r>
    </w:p>
    <w:p w:rsidR="00EB718F" w:rsidRPr="00EB718F" w:rsidRDefault="00EB718F" w:rsidP="00EB718F">
      <w:pPr>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Es tritt aus der Gruppe heraus und rennt dann los über das grüne Gras.</w:t>
      </w:r>
      <w:r w:rsidRPr="00EB718F">
        <w:rPr>
          <w:rFonts w:asciiTheme="minorHAnsi" w:eastAsia="Times New Roman" w:hAnsiTheme="minorHAnsi" w:cstheme="minorHAnsi"/>
          <w:color w:val="410D13"/>
          <w:sz w:val="24"/>
          <w:szCs w:val="24"/>
          <w:lang w:eastAsia="de-CH"/>
        </w:rPr>
        <w:br/>
        <w:t>Es wird schneller und schneller, denn es hat Dich gesehen!</w:t>
      </w:r>
    </w:p>
    <w:p w:rsidR="00EB718F" w:rsidRPr="00EB718F" w:rsidRDefault="00EB718F" w:rsidP="00EB718F">
      <w:pPr>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Und wenn Du und Dein geliebtes Tier sich treffen</w:t>
      </w:r>
      <w:proofErr w:type="gramStart"/>
      <w:r w:rsidRPr="00EB718F">
        <w:rPr>
          <w:rFonts w:asciiTheme="minorHAnsi" w:eastAsia="Times New Roman" w:hAnsiTheme="minorHAnsi" w:cstheme="minorHAnsi"/>
          <w:color w:val="410D13"/>
          <w:sz w:val="24"/>
          <w:szCs w:val="24"/>
          <w:lang w:eastAsia="de-CH"/>
        </w:rPr>
        <w:t>,</w:t>
      </w:r>
      <w:proofErr w:type="gramEnd"/>
      <w:r w:rsidRPr="00EB718F">
        <w:rPr>
          <w:rFonts w:asciiTheme="minorHAnsi" w:eastAsia="Times New Roman" w:hAnsiTheme="minorHAnsi" w:cstheme="minorHAnsi"/>
          <w:color w:val="410D13"/>
          <w:sz w:val="24"/>
          <w:szCs w:val="24"/>
          <w:lang w:eastAsia="de-CH"/>
        </w:rPr>
        <w:br/>
        <w:t>gibt es eine Wiedersehensfreude, die nicht enden will.</w:t>
      </w:r>
      <w:r w:rsidRPr="00EB718F">
        <w:rPr>
          <w:rFonts w:asciiTheme="minorHAnsi" w:eastAsia="Times New Roman" w:hAnsiTheme="minorHAnsi" w:cstheme="minorHAnsi"/>
          <w:color w:val="410D13"/>
          <w:sz w:val="24"/>
          <w:szCs w:val="24"/>
          <w:lang w:eastAsia="de-CH"/>
        </w:rPr>
        <w:br/>
        <w:t>Du nimmst es in Deine Arme und hältst es fest umschlungen.</w:t>
      </w:r>
      <w:r w:rsidRPr="00EB718F">
        <w:rPr>
          <w:rFonts w:asciiTheme="minorHAnsi" w:eastAsia="Times New Roman" w:hAnsiTheme="minorHAnsi" w:cstheme="minorHAnsi"/>
          <w:color w:val="410D13"/>
          <w:sz w:val="24"/>
          <w:szCs w:val="24"/>
          <w:lang w:eastAsia="de-CH"/>
        </w:rPr>
        <w:br/>
        <w:t>Dein Gesicht wird wieder und wieder von Ihm geküsst,</w:t>
      </w:r>
      <w:r w:rsidRPr="00EB718F">
        <w:rPr>
          <w:rFonts w:asciiTheme="minorHAnsi" w:eastAsia="Times New Roman" w:hAnsiTheme="minorHAnsi" w:cstheme="minorHAnsi"/>
          <w:color w:val="410D13"/>
          <w:sz w:val="24"/>
          <w:szCs w:val="24"/>
          <w:lang w:eastAsia="de-CH"/>
        </w:rPr>
        <w:br/>
        <w:t>deine Hände streicheln über sein schönes weiches Fell,</w:t>
      </w:r>
      <w:r w:rsidRPr="00EB718F">
        <w:rPr>
          <w:rFonts w:asciiTheme="minorHAnsi" w:eastAsia="Times New Roman" w:hAnsiTheme="minorHAnsi" w:cstheme="minorHAnsi"/>
          <w:color w:val="410D13"/>
          <w:sz w:val="24"/>
          <w:szCs w:val="24"/>
          <w:lang w:eastAsia="de-CH"/>
        </w:rPr>
        <w:br/>
        <w:t>und Du siehst endlich wieder in die Augen Deines geliebten Freundes,</w:t>
      </w:r>
      <w:r w:rsidRPr="00EB718F">
        <w:rPr>
          <w:rFonts w:asciiTheme="minorHAnsi" w:eastAsia="Times New Roman" w:hAnsiTheme="minorHAnsi" w:cstheme="minorHAnsi"/>
          <w:color w:val="410D13"/>
          <w:sz w:val="24"/>
          <w:szCs w:val="24"/>
          <w:lang w:eastAsia="de-CH"/>
        </w:rPr>
        <w:br/>
        <w:t>der so lange aus Deinem Leben verschwunden war, aber niemals aus Deinem Herzen.</w:t>
      </w:r>
    </w:p>
    <w:p w:rsidR="00EB718F" w:rsidRPr="00EB718F" w:rsidRDefault="00EB718F" w:rsidP="00EB718F">
      <w:pPr>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Dann überquert ihr gemeinsam die Regenbogenbrücke</w:t>
      </w:r>
      <w:r w:rsidRPr="00EB718F">
        <w:rPr>
          <w:rFonts w:asciiTheme="minorHAnsi" w:eastAsia="Times New Roman" w:hAnsiTheme="minorHAnsi" w:cstheme="minorHAnsi"/>
          <w:color w:val="410D13"/>
          <w:sz w:val="24"/>
          <w:szCs w:val="24"/>
          <w:lang w:eastAsia="de-CH"/>
        </w:rPr>
        <w:br/>
        <w:t>und werdet von nun an niemals mehr getrennt sein…</w:t>
      </w:r>
    </w:p>
    <w:p w:rsidR="00EB718F" w:rsidRDefault="00EB718F" w:rsidP="00EB718F">
      <w:pPr>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(Paul C. Dahm, Übersetzung von Carmen Stäbler)</w:t>
      </w:r>
    </w:p>
    <w:p w:rsidR="00EB718F" w:rsidRDefault="00EB718F" w:rsidP="00EB718F">
      <w:pPr>
        <w:textAlignment w:val="baseline"/>
        <w:rPr>
          <w:rFonts w:asciiTheme="minorHAnsi" w:eastAsia="Times New Roman" w:hAnsiTheme="minorHAnsi" w:cstheme="minorHAnsi"/>
          <w:color w:val="410D13"/>
          <w:sz w:val="24"/>
          <w:szCs w:val="24"/>
          <w:lang w:eastAsia="de-CH"/>
        </w:rPr>
      </w:pPr>
    </w:p>
    <w:p w:rsidR="00EB718F" w:rsidRDefault="00EB718F" w:rsidP="00EB718F">
      <w:pPr>
        <w:textAlignment w:val="baseline"/>
        <w:rPr>
          <w:rFonts w:asciiTheme="minorHAnsi" w:eastAsia="Times New Roman" w:hAnsiTheme="minorHAnsi" w:cstheme="minorHAnsi"/>
          <w:color w:val="410D13"/>
          <w:sz w:val="24"/>
          <w:szCs w:val="24"/>
          <w:lang w:eastAsia="de-CH"/>
        </w:rPr>
      </w:pPr>
    </w:p>
    <w:p w:rsidR="00EB718F" w:rsidRDefault="00EB718F" w:rsidP="00EB718F">
      <w:pPr>
        <w:textAlignment w:val="baseline"/>
        <w:rPr>
          <w:rFonts w:asciiTheme="minorHAnsi" w:eastAsia="Times New Roman" w:hAnsiTheme="minorHAnsi" w:cstheme="minorHAnsi"/>
          <w:color w:val="410D13"/>
          <w:sz w:val="24"/>
          <w:szCs w:val="24"/>
          <w:lang w:eastAsia="de-CH"/>
        </w:rPr>
      </w:pPr>
    </w:p>
    <w:p w:rsidR="00EB718F" w:rsidRDefault="00EB718F" w:rsidP="00EB718F">
      <w:pPr>
        <w:textAlignment w:val="baseline"/>
        <w:rPr>
          <w:rFonts w:asciiTheme="minorHAnsi" w:eastAsia="Times New Roman" w:hAnsiTheme="minorHAnsi" w:cstheme="minorHAnsi"/>
          <w:color w:val="410D13"/>
          <w:sz w:val="24"/>
          <w:szCs w:val="24"/>
          <w:lang w:eastAsia="de-CH"/>
        </w:rPr>
      </w:pPr>
    </w:p>
    <w:p w:rsidR="00EB718F" w:rsidRDefault="00EB718F" w:rsidP="00EB718F">
      <w:pPr>
        <w:textAlignment w:val="baseline"/>
        <w:rPr>
          <w:rFonts w:asciiTheme="minorHAnsi" w:eastAsia="Times New Roman" w:hAnsiTheme="minorHAnsi" w:cstheme="minorHAnsi"/>
          <w:color w:val="410D13"/>
          <w:sz w:val="24"/>
          <w:szCs w:val="24"/>
          <w:lang w:eastAsia="de-CH"/>
        </w:rPr>
      </w:pPr>
    </w:p>
    <w:p w:rsidR="00EB718F" w:rsidRPr="00EB718F" w:rsidRDefault="00EB718F" w:rsidP="00EB718F">
      <w:pPr>
        <w:textAlignment w:val="baseline"/>
        <w:rPr>
          <w:rFonts w:asciiTheme="minorHAnsi" w:eastAsia="Times New Roman" w:hAnsiTheme="minorHAnsi" w:cstheme="minorHAnsi"/>
          <w:color w:val="410D13"/>
          <w:sz w:val="24"/>
          <w:szCs w:val="24"/>
          <w:lang w:eastAsia="de-CH"/>
        </w:rPr>
      </w:pPr>
    </w:p>
    <w:p w:rsidR="00EB718F" w:rsidRPr="00EB718F" w:rsidRDefault="00EB718F" w:rsidP="00EB718F">
      <w:pPr>
        <w:spacing w:before="240" w:after="60"/>
        <w:textAlignment w:val="baseline"/>
        <w:outlineLvl w:val="2"/>
        <w:rPr>
          <w:rFonts w:asciiTheme="minorHAnsi" w:eastAsia="Times New Roman" w:hAnsiTheme="minorHAnsi" w:cstheme="minorHAnsi"/>
          <w:b/>
          <w:bCs/>
          <w:i/>
          <w:iCs/>
          <w:color w:val="FCAF17"/>
          <w:sz w:val="40"/>
          <w:szCs w:val="40"/>
          <w:lang w:eastAsia="de-CH"/>
        </w:rPr>
      </w:pPr>
      <w:r w:rsidRPr="00EB718F">
        <w:rPr>
          <w:rFonts w:asciiTheme="minorHAnsi" w:eastAsia="Times New Roman" w:hAnsiTheme="minorHAnsi" w:cstheme="minorHAnsi"/>
          <w:b/>
          <w:bCs/>
          <w:i/>
          <w:iCs/>
          <w:color w:val="FCAF17"/>
          <w:sz w:val="40"/>
          <w:szCs w:val="40"/>
          <w:lang w:eastAsia="de-CH"/>
        </w:rPr>
        <w:lastRenderedPageBreak/>
        <w:t>Trauersprüche</w:t>
      </w:r>
    </w:p>
    <w:p w:rsidR="00EB718F" w:rsidRPr="00EB718F" w:rsidRDefault="00EB718F" w:rsidP="00EB718F">
      <w:pPr>
        <w:spacing w:after="240"/>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„Du bist nicht mehr da wo du warst, aber du bist überall wo wir sind.“</w:t>
      </w:r>
      <w:r w:rsidRPr="00EB718F">
        <w:rPr>
          <w:rFonts w:asciiTheme="minorHAnsi" w:eastAsia="Times New Roman" w:hAnsiTheme="minorHAnsi" w:cstheme="minorHAnsi"/>
          <w:color w:val="410D13"/>
          <w:sz w:val="24"/>
          <w:szCs w:val="24"/>
          <w:lang w:eastAsia="de-CH"/>
        </w:rPr>
        <w:br/>
        <w:t>(Victor Hugo)</w:t>
      </w:r>
    </w:p>
    <w:p w:rsidR="00EB718F" w:rsidRPr="00EB718F" w:rsidRDefault="00EB718F" w:rsidP="00EB718F">
      <w:pPr>
        <w:spacing w:after="240"/>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„Erinnerungen sind kleine Sterne, die tröstend in das Dunkel unserer Trauer leuchten.“</w:t>
      </w:r>
      <w:r w:rsidRPr="00EB718F">
        <w:rPr>
          <w:rFonts w:asciiTheme="minorHAnsi" w:eastAsia="Times New Roman" w:hAnsiTheme="minorHAnsi" w:cstheme="minorHAnsi"/>
          <w:color w:val="410D13"/>
          <w:sz w:val="24"/>
          <w:szCs w:val="24"/>
          <w:lang w:eastAsia="de-CH"/>
        </w:rPr>
        <w:br/>
        <w:t>(Verfasser unbekannt)</w:t>
      </w:r>
    </w:p>
    <w:p w:rsidR="00EB718F" w:rsidRPr="00EB718F" w:rsidRDefault="00EB718F" w:rsidP="00EB718F">
      <w:pPr>
        <w:spacing w:after="240"/>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„Je schöner und voller die Erinnerung, desto schwerer ist die Trennung. Aber die Dankbarkeit verwandelt die Erinnerung in eine stille Freude. Man trägt das vergangene Schöne nicht wie ein Stachel, sondern wie ein kostbares Geschenk in sich.“</w:t>
      </w:r>
      <w:r w:rsidRPr="00EB718F">
        <w:rPr>
          <w:rFonts w:asciiTheme="minorHAnsi" w:eastAsia="Times New Roman" w:hAnsiTheme="minorHAnsi" w:cstheme="minorHAnsi"/>
          <w:color w:val="410D13"/>
          <w:sz w:val="24"/>
          <w:szCs w:val="24"/>
          <w:lang w:eastAsia="de-CH"/>
        </w:rPr>
        <w:br/>
        <w:t>(Dietrich Bonhoeffer)</w:t>
      </w:r>
    </w:p>
    <w:p w:rsidR="00EB718F" w:rsidRPr="00EB718F" w:rsidRDefault="00EB718F" w:rsidP="00EB718F">
      <w:pPr>
        <w:spacing w:after="240"/>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„Und wenn die Sonne des Lebens untergeht, leuchten die Sterne der Erinnerung.“</w:t>
      </w:r>
      <w:r w:rsidRPr="00EB718F">
        <w:rPr>
          <w:rFonts w:asciiTheme="minorHAnsi" w:eastAsia="Times New Roman" w:hAnsiTheme="minorHAnsi" w:cstheme="minorHAnsi"/>
          <w:color w:val="410D13"/>
          <w:sz w:val="24"/>
          <w:szCs w:val="24"/>
          <w:lang w:eastAsia="de-CH"/>
        </w:rPr>
        <w:br/>
        <w:t>(Verfasser unbekannt)</w:t>
      </w:r>
    </w:p>
    <w:p w:rsidR="00EB718F" w:rsidRPr="00EB718F" w:rsidRDefault="00EB718F" w:rsidP="00EB718F">
      <w:pPr>
        <w:spacing w:after="240"/>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„Was man tief in seinem Herzen besitzt, kann man nicht durch den Tod verlieren.“</w:t>
      </w:r>
      <w:r w:rsidRPr="00EB718F">
        <w:rPr>
          <w:rFonts w:asciiTheme="minorHAnsi" w:eastAsia="Times New Roman" w:hAnsiTheme="minorHAnsi" w:cstheme="minorHAnsi"/>
          <w:color w:val="410D13"/>
          <w:sz w:val="24"/>
          <w:szCs w:val="24"/>
          <w:lang w:eastAsia="de-CH"/>
        </w:rPr>
        <w:br/>
        <w:t>(Johann Wolfgang von Goethe)</w:t>
      </w:r>
    </w:p>
    <w:p w:rsidR="00EB718F" w:rsidRPr="00EB718F" w:rsidRDefault="00EB718F" w:rsidP="00EB718F">
      <w:pPr>
        <w:spacing w:after="240"/>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„Ich bin nicht tot, ich tausche nur die Räume, ich leb´ in euch und geh´ durch eure Träume.“</w:t>
      </w:r>
      <w:r w:rsidRPr="00EB718F">
        <w:rPr>
          <w:rFonts w:asciiTheme="minorHAnsi" w:eastAsia="Times New Roman" w:hAnsiTheme="minorHAnsi" w:cstheme="minorHAnsi"/>
          <w:color w:val="410D13"/>
          <w:sz w:val="24"/>
          <w:szCs w:val="24"/>
          <w:lang w:eastAsia="de-CH"/>
        </w:rPr>
        <w:br/>
        <w:t xml:space="preserve">(Michelangelo </w:t>
      </w:r>
      <w:proofErr w:type="spellStart"/>
      <w:r w:rsidRPr="00EB718F">
        <w:rPr>
          <w:rFonts w:asciiTheme="minorHAnsi" w:eastAsia="Times New Roman" w:hAnsiTheme="minorHAnsi" w:cstheme="minorHAnsi"/>
          <w:color w:val="410D13"/>
          <w:sz w:val="24"/>
          <w:szCs w:val="24"/>
          <w:lang w:eastAsia="de-CH"/>
        </w:rPr>
        <w:t>Buonarroti</w:t>
      </w:r>
      <w:proofErr w:type="spellEnd"/>
      <w:r w:rsidRPr="00EB718F">
        <w:rPr>
          <w:rFonts w:asciiTheme="minorHAnsi" w:eastAsia="Times New Roman" w:hAnsiTheme="minorHAnsi" w:cstheme="minorHAnsi"/>
          <w:color w:val="410D13"/>
          <w:sz w:val="24"/>
          <w:szCs w:val="24"/>
          <w:lang w:eastAsia="de-CH"/>
        </w:rPr>
        <w:t>)</w:t>
      </w:r>
    </w:p>
    <w:p w:rsidR="00EB718F" w:rsidRPr="00EB718F" w:rsidRDefault="00EB718F" w:rsidP="00EB718F">
      <w:pPr>
        <w:spacing w:after="240"/>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„Und wenn du dich getröstet hast, wirst du froh sein, mich gekannt zu haben.“</w:t>
      </w:r>
      <w:r w:rsidRPr="00EB718F">
        <w:rPr>
          <w:rFonts w:asciiTheme="minorHAnsi" w:eastAsia="Times New Roman" w:hAnsiTheme="minorHAnsi" w:cstheme="minorHAnsi"/>
          <w:color w:val="410D13"/>
          <w:sz w:val="24"/>
          <w:szCs w:val="24"/>
          <w:lang w:eastAsia="de-CH"/>
        </w:rPr>
        <w:br/>
        <w:t xml:space="preserve">(Antoine de Saint </w:t>
      </w:r>
      <w:proofErr w:type="spellStart"/>
      <w:r w:rsidRPr="00EB718F">
        <w:rPr>
          <w:rFonts w:asciiTheme="minorHAnsi" w:eastAsia="Times New Roman" w:hAnsiTheme="minorHAnsi" w:cstheme="minorHAnsi"/>
          <w:color w:val="410D13"/>
          <w:sz w:val="24"/>
          <w:szCs w:val="24"/>
          <w:lang w:eastAsia="de-CH"/>
        </w:rPr>
        <w:t>Exupéry</w:t>
      </w:r>
      <w:proofErr w:type="spellEnd"/>
      <w:r w:rsidRPr="00EB718F">
        <w:rPr>
          <w:rFonts w:asciiTheme="minorHAnsi" w:eastAsia="Times New Roman" w:hAnsiTheme="minorHAnsi" w:cstheme="minorHAnsi"/>
          <w:color w:val="410D13"/>
          <w:sz w:val="24"/>
          <w:szCs w:val="24"/>
          <w:lang w:eastAsia="de-CH"/>
        </w:rPr>
        <w:t>, Der kleine Prinz)</w:t>
      </w:r>
    </w:p>
    <w:p w:rsidR="00EB718F" w:rsidRPr="00EB718F" w:rsidRDefault="00EB718F" w:rsidP="00EB718F">
      <w:pPr>
        <w:spacing w:after="240"/>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„Wenn Du bei Nacht den Himmel anschaust, wird dir sein, als leuchten alle Sterne, weil ich auf einem von Ihnen wohne, weil ich auf einem von Ihnen lache. Du allein wirst Sterne haben, die lachen können.“</w:t>
      </w:r>
      <w:r w:rsidRPr="00EB718F">
        <w:rPr>
          <w:rFonts w:asciiTheme="minorHAnsi" w:eastAsia="Times New Roman" w:hAnsiTheme="minorHAnsi" w:cstheme="minorHAnsi"/>
          <w:color w:val="410D13"/>
          <w:sz w:val="24"/>
          <w:szCs w:val="24"/>
          <w:lang w:eastAsia="de-CH"/>
        </w:rPr>
        <w:br/>
        <w:t xml:space="preserve">(Antoine de Saint </w:t>
      </w:r>
      <w:proofErr w:type="spellStart"/>
      <w:r w:rsidRPr="00EB718F">
        <w:rPr>
          <w:rFonts w:asciiTheme="minorHAnsi" w:eastAsia="Times New Roman" w:hAnsiTheme="minorHAnsi" w:cstheme="minorHAnsi"/>
          <w:color w:val="410D13"/>
          <w:sz w:val="24"/>
          <w:szCs w:val="24"/>
          <w:lang w:eastAsia="de-CH"/>
        </w:rPr>
        <w:t>Exupéry</w:t>
      </w:r>
      <w:proofErr w:type="spellEnd"/>
      <w:r w:rsidRPr="00EB718F">
        <w:rPr>
          <w:rFonts w:asciiTheme="minorHAnsi" w:eastAsia="Times New Roman" w:hAnsiTheme="minorHAnsi" w:cstheme="minorHAnsi"/>
          <w:color w:val="410D13"/>
          <w:sz w:val="24"/>
          <w:szCs w:val="24"/>
          <w:lang w:eastAsia="de-CH"/>
        </w:rPr>
        <w:t>, Der kleine Prinz)</w:t>
      </w:r>
    </w:p>
    <w:p w:rsidR="00EB718F" w:rsidRPr="00EB718F" w:rsidRDefault="00EB718F" w:rsidP="00EB718F">
      <w:pPr>
        <w:spacing w:after="240"/>
        <w:textAlignment w:val="baseline"/>
        <w:rPr>
          <w:rFonts w:asciiTheme="minorHAnsi" w:eastAsia="Times New Roman" w:hAnsiTheme="minorHAnsi" w:cstheme="minorHAnsi"/>
          <w:color w:val="410D13"/>
          <w:sz w:val="24"/>
          <w:szCs w:val="24"/>
          <w:lang w:eastAsia="de-CH"/>
        </w:rPr>
      </w:pPr>
      <w:r w:rsidRPr="00EB718F">
        <w:rPr>
          <w:rFonts w:asciiTheme="minorHAnsi" w:eastAsia="Times New Roman" w:hAnsiTheme="minorHAnsi" w:cstheme="minorHAnsi"/>
          <w:color w:val="410D13"/>
          <w:sz w:val="24"/>
          <w:szCs w:val="24"/>
          <w:lang w:eastAsia="de-CH"/>
        </w:rPr>
        <w:t>„Immer wenn wir von dir erzählen, fallen Sonnenstrahlen in unsere Seelen. Unsere Herzen halten dich gefangen, so, als wärst du nie gegangen. Was bleibt sind Liebe und Erinnerung.“</w:t>
      </w:r>
      <w:r w:rsidRPr="00EB718F">
        <w:rPr>
          <w:rFonts w:asciiTheme="minorHAnsi" w:eastAsia="Times New Roman" w:hAnsiTheme="minorHAnsi" w:cstheme="minorHAnsi"/>
          <w:color w:val="410D13"/>
          <w:sz w:val="24"/>
          <w:szCs w:val="24"/>
          <w:lang w:eastAsia="de-CH"/>
        </w:rPr>
        <w:br/>
        <w:t>(Verfasser unbekannt)</w:t>
      </w:r>
    </w:p>
    <w:p w:rsidR="00ED6016" w:rsidRPr="00EB718F" w:rsidRDefault="00ED6016" w:rsidP="00EB718F"/>
    <w:sectPr w:rsidR="00ED6016" w:rsidRPr="00EB718F" w:rsidSect="00ED60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1337DC"/>
    <w:rsid w:val="001337DC"/>
    <w:rsid w:val="00E111D9"/>
    <w:rsid w:val="00EB718F"/>
    <w:rsid w:val="00ED6016"/>
    <w:rsid w:val="00F2681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016"/>
  </w:style>
  <w:style w:type="paragraph" w:styleId="berschrift1">
    <w:name w:val="heading 1"/>
    <w:basedOn w:val="Standard"/>
    <w:link w:val="berschrift1Zchn"/>
    <w:uiPriority w:val="9"/>
    <w:qFormat/>
    <w:rsid w:val="00EB718F"/>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EB718F"/>
    <w:pPr>
      <w:spacing w:before="100" w:beforeAutospacing="1" w:after="100" w:afterAutospacing="1"/>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718F"/>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EB718F"/>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EB718F"/>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r="http://schemas.openxmlformats.org/officeDocument/2006/relationships" xmlns:w="http://schemas.openxmlformats.org/wordprocessingml/2006/main">
  <w:divs>
    <w:div w:id="13893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2688</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H. Bur</dc:creator>
  <cp:lastModifiedBy>Evelyne H. Bur</cp:lastModifiedBy>
  <cp:revision>2</cp:revision>
  <cp:lastPrinted>2017-01-19T09:49:00Z</cp:lastPrinted>
  <dcterms:created xsi:type="dcterms:W3CDTF">2017-01-19T09:49:00Z</dcterms:created>
  <dcterms:modified xsi:type="dcterms:W3CDTF">2017-01-19T09:49:00Z</dcterms:modified>
</cp:coreProperties>
</file>